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62" w:rsidRDefault="000E73D8" w:rsidP="000E73D8">
      <w:pPr>
        <w:jc w:val="center"/>
      </w:pPr>
      <w:r>
        <w:rPr>
          <w:noProof/>
        </w:rPr>
        <w:drawing>
          <wp:inline distT="0" distB="0" distL="0" distR="0">
            <wp:extent cx="1809750" cy="129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075" cy="1317685"/>
                    </a:xfrm>
                    <a:prstGeom prst="rect">
                      <a:avLst/>
                    </a:prstGeom>
                  </pic:spPr>
                </pic:pic>
              </a:graphicData>
            </a:graphic>
          </wp:inline>
        </w:drawing>
      </w:r>
    </w:p>
    <w:p w:rsidR="000E73D8" w:rsidRPr="000E73D8" w:rsidRDefault="000E73D8" w:rsidP="000E73D8">
      <w:pPr>
        <w:pStyle w:val="NoSpacing"/>
        <w:jc w:val="center"/>
        <w:rPr>
          <w:sz w:val="44"/>
          <w:szCs w:val="44"/>
        </w:rPr>
      </w:pPr>
      <w:r w:rsidRPr="000E73D8">
        <w:rPr>
          <w:sz w:val="44"/>
          <w:szCs w:val="44"/>
        </w:rPr>
        <w:t xml:space="preserve">Vision Board Meeting </w:t>
      </w:r>
      <w:r w:rsidR="0032294E">
        <w:rPr>
          <w:sz w:val="44"/>
          <w:szCs w:val="44"/>
        </w:rPr>
        <w:t>November 4</w:t>
      </w:r>
      <w:r w:rsidR="0032294E" w:rsidRPr="0032294E">
        <w:rPr>
          <w:sz w:val="44"/>
          <w:szCs w:val="44"/>
          <w:vertAlign w:val="superscript"/>
        </w:rPr>
        <w:t>th</w:t>
      </w:r>
      <w:r w:rsidR="0032294E">
        <w:rPr>
          <w:sz w:val="44"/>
          <w:szCs w:val="44"/>
        </w:rPr>
        <w:t xml:space="preserve"> </w:t>
      </w:r>
      <w:r w:rsidRPr="000E73D8">
        <w:rPr>
          <w:sz w:val="44"/>
          <w:szCs w:val="44"/>
        </w:rPr>
        <w:t>at 3:15pm</w:t>
      </w:r>
    </w:p>
    <w:p w:rsidR="000E73D8" w:rsidRPr="0032294E" w:rsidRDefault="0032294E" w:rsidP="000E73D8">
      <w:pPr>
        <w:pStyle w:val="NoSpacing"/>
        <w:jc w:val="center"/>
        <w:rPr>
          <w:rFonts w:cstheme="minorHAnsi"/>
          <w:sz w:val="18"/>
          <w:szCs w:val="18"/>
          <w:u w:val="single"/>
        </w:rPr>
      </w:pPr>
      <w:r w:rsidRPr="0032294E">
        <w:rPr>
          <w:rFonts w:cstheme="minorHAnsi"/>
          <w:sz w:val="18"/>
          <w:szCs w:val="18"/>
          <w:u w:val="single"/>
        </w:rPr>
        <w:t>Paulding Village Water Plant ~</w:t>
      </w:r>
      <w:r w:rsidRPr="0032294E">
        <w:rPr>
          <w:rFonts w:cstheme="minorHAnsi"/>
          <w:color w:val="222222"/>
          <w:sz w:val="18"/>
          <w:szCs w:val="18"/>
          <w:u w:val="single"/>
          <w:shd w:val="clear" w:color="auto" w:fill="FFFFFF"/>
        </w:rPr>
        <w:t xml:space="preserve"> 901 McDonald Pike, Paulding, OH 45879</w:t>
      </w:r>
    </w:p>
    <w:p w:rsidR="000E73D8" w:rsidRDefault="000E73D8" w:rsidP="000E73D8">
      <w:pPr>
        <w:pStyle w:val="NoSpacing"/>
        <w:rPr>
          <w:i/>
          <w:sz w:val="20"/>
          <w:szCs w:val="20"/>
        </w:rPr>
      </w:pPr>
    </w:p>
    <w:p w:rsidR="000E73D8" w:rsidRDefault="000E73D8" w:rsidP="000E73D8">
      <w:pPr>
        <w:pStyle w:val="NoSpacing"/>
        <w:rPr>
          <w:sz w:val="20"/>
          <w:szCs w:val="20"/>
        </w:rPr>
      </w:pPr>
      <w:r w:rsidRPr="000E73D8">
        <w:rPr>
          <w:sz w:val="20"/>
          <w:szCs w:val="20"/>
        </w:rPr>
        <w:t>Attendance:</w:t>
      </w:r>
      <w:r w:rsidR="0087301D">
        <w:rPr>
          <w:sz w:val="20"/>
          <w:szCs w:val="20"/>
        </w:rPr>
        <w:t xml:space="preserve"> </w:t>
      </w:r>
      <w:r w:rsidR="0087301D" w:rsidRPr="00D47740">
        <w:rPr>
          <w:sz w:val="16"/>
          <w:szCs w:val="16"/>
        </w:rPr>
        <w:t xml:space="preserve">Dale Goebel, Mark Greenwood, Zoe McMaster, Lyn Collis, Bob Young, Commissioner Zartman, Aaron Timm, Gary </w:t>
      </w:r>
      <w:proofErr w:type="spellStart"/>
      <w:r w:rsidR="0087301D" w:rsidRPr="00D47740">
        <w:rPr>
          <w:sz w:val="16"/>
          <w:szCs w:val="16"/>
        </w:rPr>
        <w:t>Marbis</w:t>
      </w:r>
      <w:proofErr w:type="spellEnd"/>
      <w:r w:rsidR="0087301D" w:rsidRPr="00D47740">
        <w:rPr>
          <w:sz w:val="16"/>
          <w:szCs w:val="16"/>
        </w:rPr>
        <w:t>, John Daeger</w:t>
      </w:r>
      <w:r w:rsidR="003B6B88" w:rsidRPr="00D47740">
        <w:rPr>
          <w:sz w:val="16"/>
          <w:szCs w:val="16"/>
        </w:rPr>
        <w:t>,</w:t>
      </w:r>
      <w:r w:rsidR="0087301D" w:rsidRPr="00D47740">
        <w:rPr>
          <w:sz w:val="16"/>
          <w:szCs w:val="16"/>
        </w:rPr>
        <w:t xml:space="preserve"> </w:t>
      </w:r>
      <w:r w:rsidR="003B6B88" w:rsidRPr="00D47740">
        <w:rPr>
          <w:sz w:val="16"/>
          <w:szCs w:val="16"/>
        </w:rPr>
        <w:t>J</w:t>
      </w:r>
      <w:r w:rsidR="0087301D" w:rsidRPr="00D47740">
        <w:rPr>
          <w:sz w:val="16"/>
          <w:szCs w:val="16"/>
        </w:rPr>
        <w:t xml:space="preserve">ohn Moon, Erika Willitzer, Joe Barker, Lisa McClure, Jim States, Jerry Zielke, </w:t>
      </w:r>
      <w:proofErr w:type="spellStart"/>
      <w:r w:rsidR="0087301D" w:rsidRPr="00D47740">
        <w:rPr>
          <w:sz w:val="16"/>
          <w:szCs w:val="16"/>
        </w:rPr>
        <w:t>Deedi</w:t>
      </w:r>
      <w:proofErr w:type="spellEnd"/>
      <w:r w:rsidR="0087301D" w:rsidRPr="00D47740">
        <w:rPr>
          <w:sz w:val="16"/>
          <w:szCs w:val="16"/>
        </w:rPr>
        <w:t xml:space="preserve"> Miller, and Mikayla Pieper.</w:t>
      </w:r>
    </w:p>
    <w:p w:rsidR="0087301D" w:rsidRDefault="0087301D" w:rsidP="000E73D8">
      <w:pPr>
        <w:pStyle w:val="NoSpacing"/>
        <w:rPr>
          <w:sz w:val="20"/>
          <w:szCs w:val="20"/>
        </w:rPr>
      </w:pPr>
    </w:p>
    <w:p w:rsidR="0087301D" w:rsidRPr="00D47740" w:rsidRDefault="0087301D" w:rsidP="000E73D8">
      <w:pPr>
        <w:pStyle w:val="NoSpacing"/>
        <w:rPr>
          <w:sz w:val="16"/>
          <w:szCs w:val="16"/>
        </w:rPr>
      </w:pPr>
      <w:r w:rsidRPr="00D47740">
        <w:rPr>
          <w:sz w:val="16"/>
          <w:szCs w:val="16"/>
        </w:rPr>
        <w:t>Absent: Angie Pease (Won’t begin attending until 2020</w:t>
      </w:r>
      <w:r w:rsidR="00D47740">
        <w:rPr>
          <w:sz w:val="16"/>
          <w:szCs w:val="16"/>
        </w:rPr>
        <w:t xml:space="preserve"> – This was arranged prior to her confirmation</w:t>
      </w:r>
      <w:r w:rsidRPr="00D47740">
        <w:rPr>
          <w:sz w:val="16"/>
          <w:szCs w:val="16"/>
        </w:rPr>
        <w:t>)</w:t>
      </w:r>
    </w:p>
    <w:p w:rsidR="00217CBA" w:rsidRPr="000E73D8" w:rsidRDefault="00217CBA" w:rsidP="000E73D8">
      <w:pPr>
        <w:pStyle w:val="NoSpacing"/>
        <w:rPr>
          <w:sz w:val="20"/>
          <w:szCs w:val="20"/>
        </w:rPr>
      </w:pPr>
    </w:p>
    <w:p w:rsidR="000E73D8" w:rsidRDefault="000E73D8" w:rsidP="000E73D8">
      <w:pPr>
        <w:pStyle w:val="NoSpacing"/>
        <w:rPr>
          <w:sz w:val="20"/>
          <w:szCs w:val="20"/>
        </w:rPr>
      </w:pPr>
      <w:r w:rsidRPr="000E73D8">
        <w:rPr>
          <w:sz w:val="20"/>
          <w:szCs w:val="20"/>
        </w:rPr>
        <w:t>Call to Order:</w:t>
      </w:r>
      <w:r w:rsidR="0087301D">
        <w:rPr>
          <w:sz w:val="20"/>
          <w:szCs w:val="20"/>
        </w:rPr>
        <w:t xml:space="preserve"> 3:15pm</w:t>
      </w:r>
    </w:p>
    <w:p w:rsidR="000E73D8" w:rsidRDefault="000E73D8" w:rsidP="000E73D8">
      <w:pPr>
        <w:pStyle w:val="NoSpacing"/>
        <w:rPr>
          <w:sz w:val="20"/>
          <w:szCs w:val="20"/>
        </w:rPr>
      </w:pPr>
    </w:p>
    <w:p w:rsidR="000E73D8" w:rsidRDefault="000E73D8" w:rsidP="000E73D8">
      <w:pPr>
        <w:pStyle w:val="NoSpacing"/>
        <w:rPr>
          <w:sz w:val="20"/>
          <w:szCs w:val="20"/>
        </w:rPr>
      </w:pPr>
      <w:r>
        <w:rPr>
          <w:sz w:val="20"/>
          <w:szCs w:val="20"/>
        </w:rPr>
        <w:t xml:space="preserve">Approval of </w:t>
      </w:r>
      <w:r w:rsidR="0032294E">
        <w:rPr>
          <w:sz w:val="20"/>
          <w:szCs w:val="20"/>
        </w:rPr>
        <w:t>October</w:t>
      </w:r>
      <w:r w:rsidR="002F777E">
        <w:rPr>
          <w:sz w:val="20"/>
          <w:szCs w:val="20"/>
        </w:rPr>
        <w:t xml:space="preserve"> </w:t>
      </w:r>
      <w:r w:rsidR="00217CBA">
        <w:rPr>
          <w:sz w:val="20"/>
          <w:szCs w:val="20"/>
        </w:rPr>
        <w:t>Minutes</w:t>
      </w:r>
    </w:p>
    <w:p w:rsidR="0087301D" w:rsidRDefault="0087301D" w:rsidP="000E73D8">
      <w:pPr>
        <w:pStyle w:val="NoSpacing"/>
        <w:rPr>
          <w:sz w:val="20"/>
          <w:szCs w:val="20"/>
        </w:rPr>
      </w:pPr>
      <w:r>
        <w:rPr>
          <w:sz w:val="20"/>
          <w:szCs w:val="20"/>
        </w:rPr>
        <w:t>***A motion to approve made by John Daeger and seconde</w:t>
      </w:r>
      <w:r w:rsidR="000E5198">
        <w:rPr>
          <w:sz w:val="20"/>
          <w:szCs w:val="20"/>
        </w:rPr>
        <w:t>d by Mark Greenwood</w:t>
      </w:r>
    </w:p>
    <w:p w:rsidR="000E73D8" w:rsidRDefault="000E73D8" w:rsidP="000E73D8">
      <w:pPr>
        <w:pStyle w:val="NoSpacing"/>
        <w:rPr>
          <w:sz w:val="20"/>
          <w:szCs w:val="20"/>
        </w:rPr>
      </w:pPr>
    </w:p>
    <w:p w:rsidR="000E73D8" w:rsidRDefault="000E73D8" w:rsidP="000E73D8">
      <w:pPr>
        <w:pStyle w:val="NoSpacing"/>
        <w:rPr>
          <w:b/>
          <w:sz w:val="20"/>
          <w:szCs w:val="20"/>
        </w:rPr>
      </w:pPr>
      <w:r w:rsidRPr="007D384E">
        <w:rPr>
          <w:b/>
          <w:sz w:val="20"/>
          <w:szCs w:val="20"/>
        </w:rPr>
        <w:t>Old Business:</w:t>
      </w:r>
    </w:p>
    <w:p w:rsidR="00AD2DA2" w:rsidRDefault="00AD2DA2" w:rsidP="00123F68">
      <w:pPr>
        <w:pStyle w:val="NoSpacing"/>
        <w:numPr>
          <w:ilvl w:val="0"/>
          <w:numId w:val="3"/>
        </w:numPr>
        <w:rPr>
          <w:sz w:val="20"/>
          <w:szCs w:val="20"/>
        </w:rPr>
      </w:pPr>
      <w:r w:rsidRPr="00756952">
        <w:rPr>
          <w:sz w:val="20"/>
          <w:szCs w:val="20"/>
          <w:u w:val="single"/>
        </w:rPr>
        <w:t>EDP Renewables Update</w:t>
      </w:r>
      <w:r w:rsidR="00756952">
        <w:rPr>
          <w:sz w:val="20"/>
          <w:szCs w:val="20"/>
        </w:rPr>
        <w:t>:  Erika W. noted that the Vision Board was still waiting on EDP Renewables pledge of $25,000.</w:t>
      </w:r>
    </w:p>
    <w:p w:rsidR="00BF6738" w:rsidRDefault="00123F68" w:rsidP="00123F68">
      <w:pPr>
        <w:pStyle w:val="NoSpacing"/>
        <w:numPr>
          <w:ilvl w:val="0"/>
          <w:numId w:val="3"/>
        </w:numPr>
        <w:rPr>
          <w:sz w:val="20"/>
          <w:szCs w:val="20"/>
        </w:rPr>
      </w:pPr>
      <w:r w:rsidRPr="00756952">
        <w:rPr>
          <w:sz w:val="20"/>
          <w:szCs w:val="20"/>
          <w:u w:val="single"/>
        </w:rPr>
        <w:t>Fundraising Campaign Update</w:t>
      </w:r>
      <w:r w:rsidR="00756952" w:rsidRPr="00756952">
        <w:rPr>
          <w:sz w:val="20"/>
          <w:szCs w:val="20"/>
          <w:u w:val="single"/>
        </w:rPr>
        <w:t>:</w:t>
      </w:r>
      <w:r w:rsidR="00756952">
        <w:rPr>
          <w:sz w:val="20"/>
          <w:szCs w:val="20"/>
        </w:rPr>
        <w:t xml:space="preserve"> We are at $27,000 in pledges over a 5-year time span</w:t>
      </w:r>
    </w:p>
    <w:p w:rsidR="00756952" w:rsidRPr="003B6B88" w:rsidRDefault="00123F68" w:rsidP="003B6B88">
      <w:pPr>
        <w:pStyle w:val="NoSpacing"/>
        <w:numPr>
          <w:ilvl w:val="0"/>
          <w:numId w:val="3"/>
        </w:numPr>
        <w:rPr>
          <w:sz w:val="20"/>
          <w:szCs w:val="20"/>
        </w:rPr>
      </w:pPr>
      <w:r w:rsidRPr="00756952">
        <w:rPr>
          <w:sz w:val="20"/>
          <w:szCs w:val="20"/>
          <w:u w:val="single"/>
        </w:rPr>
        <w:t xml:space="preserve">Capital Budget </w:t>
      </w:r>
      <w:r w:rsidR="00BF6738" w:rsidRPr="00756952">
        <w:rPr>
          <w:sz w:val="20"/>
          <w:szCs w:val="20"/>
          <w:u w:val="single"/>
        </w:rPr>
        <w:t>Update</w:t>
      </w:r>
      <w:r w:rsidR="00756952" w:rsidRPr="00756952">
        <w:rPr>
          <w:sz w:val="20"/>
          <w:szCs w:val="20"/>
          <w:u w:val="single"/>
        </w:rPr>
        <w:t>:</w:t>
      </w:r>
      <w:r w:rsidR="00756952">
        <w:rPr>
          <w:sz w:val="20"/>
          <w:szCs w:val="20"/>
        </w:rPr>
        <w:t xml:space="preserve"> Erika W., Dave Burtch, Lisa McClure, and Mikayla Pieper attended a meeting earlier in the day with Senator Rob </w:t>
      </w:r>
      <w:proofErr w:type="spellStart"/>
      <w:r w:rsidR="00756952">
        <w:rPr>
          <w:sz w:val="20"/>
          <w:szCs w:val="20"/>
        </w:rPr>
        <w:t>McColley</w:t>
      </w:r>
      <w:proofErr w:type="spellEnd"/>
      <w:r w:rsidR="00756952">
        <w:rPr>
          <w:sz w:val="20"/>
          <w:szCs w:val="20"/>
        </w:rPr>
        <w:t xml:space="preserve"> and State Rep. Craig Riedel, along with the County Commissioners to review quality of life projects. Erika W. noted that the meeting was positive, and they seemed to buy into our campaign and projects. Erika noted that we are among many others competing for the funds and there is a chance, we might not receive the funding, but at the same time there is also a good chance. </w:t>
      </w:r>
    </w:p>
    <w:p w:rsidR="00BF6738" w:rsidRPr="00BF6738" w:rsidRDefault="00BF6738" w:rsidP="00BF6738">
      <w:pPr>
        <w:pStyle w:val="NoSpacing"/>
        <w:numPr>
          <w:ilvl w:val="0"/>
          <w:numId w:val="3"/>
        </w:numPr>
        <w:rPr>
          <w:sz w:val="20"/>
          <w:szCs w:val="20"/>
        </w:rPr>
      </w:pPr>
      <w:r w:rsidRPr="00756952">
        <w:rPr>
          <w:i/>
          <w:sz w:val="20"/>
          <w:szCs w:val="20"/>
          <w:u w:val="single"/>
        </w:rPr>
        <w:t>OSU Grant Update</w:t>
      </w:r>
      <w:r w:rsidR="00756952" w:rsidRPr="00756952">
        <w:rPr>
          <w:i/>
          <w:sz w:val="20"/>
          <w:szCs w:val="20"/>
          <w:u w:val="single"/>
        </w:rPr>
        <w:t>:</w:t>
      </w:r>
      <w:r w:rsidR="00756952">
        <w:rPr>
          <w:sz w:val="20"/>
          <w:szCs w:val="20"/>
        </w:rPr>
        <w:t xml:space="preserve"> Erika noted that we were turned down for a $250,000 grant through OSU Extension, but they called and complimented us on our vision</w:t>
      </w:r>
      <w:r w:rsidR="003B6B88">
        <w:rPr>
          <w:sz w:val="20"/>
          <w:szCs w:val="20"/>
        </w:rPr>
        <w:t>.</w:t>
      </w:r>
    </w:p>
    <w:p w:rsidR="00F30576" w:rsidRDefault="00F30576" w:rsidP="000E73D8">
      <w:pPr>
        <w:pStyle w:val="NoSpacing"/>
        <w:rPr>
          <w:sz w:val="20"/>
          <w:szCs w:val="20"/>
        </w:rPr>
      </w:pPr>
    </w:p>
    <w:p w:rsidR="007D384E" w:rsidRDefault="007D384E" w:rsidP="000E73D8">
      <w:pPr>
        <w:pStyle w:val="NoSpacing"/>
        <w:rPr>
          <w:b/>
          <w:sz w:val="20"/>
          <w:szCs w:val="20"/>
        </w:rPr>
      </w:pPr>
      <w:r w:rsidRPr="007D384E">
        <w:rPr>
          <w:b/>
          <w:sz w:val="20"/>
          <w:szCs w:val="20"/>
        </w:rPr>
        <w:t>Committee Reports:</w:t>
      </w:r>
    </w:p>
    <w:p w:rsidR="002F777E" w:rsidRPr="002F777E" w:rsidRDefault="002F777E" w:rsidP="002F777E">
      <w:pPr>
        <w:pStyle w:val="NoSpacing"/>
        <w:numPr>
          <w:ilvl w:val="0"/>
          <w:numId w:val="6"/>
        </w:numPr>
        <w:rPr>
          <w:sz w:val="20"/>
          <w:szCs w:val="20"/>
        </w:rPr>
      </w:pPr>
      <w:r w:rsidRPr="00881944">
        <w:rPr>
          <w:sz w:val="20"/>
          <w:szCs w:val="20"/>
          <w:u w:val="single"/>
        </w:rPr>
        <w:t>Executive Committee</w:t>
      </w:r>
      <w:r w:rsidR="00756952" w:rsidRPr="00881944">
        <w:rPr>
          <w:sz w:val="20"/>
          <w:szCs w:val="20"/>
          <w:u w:val="single"/>
        </w:rPr>
        <w:t>:</w:t>
      </w:r>
      <w:r w:rsidR="00756952">
        <w:rPr>
          <w:sz w:val="20"/>
          <w:szCs w:val="20"/>
        </w:rPr>
        <w:t xml:space="preserve"> </w:t>
      </w:r>
      <w:r w:rsidR="00BF6738">
        <w:rPr>
          <w:sz w:val="20"/>
          <w:szCs w:val="20"/>
        </w:rPr>
        <w:t>Reminder for Committees to meet or hold conference calls to determine 2020 Goals</w:t>
      </w:r>
      <w:r w:rsidR="00756952">
        <w:rPr>
          <w:sz w:val="20"/>
          <w:szCs w:val="20"/>
        </w:rPr>
        <w:t>. These goals are due by our next meeting on December 2</w:t>
      </w:r>
      <w:r w:rsidR="00756952" w:rsidRPr="00756952">
        <w:rPr>
          <w:sz w:val="20"/>
          <w:szCs w:val="20"/>
          <w:vertAlign w:val="superscript"/>
        </w:rPr>
        <w:t>nd</w:t>
      </w:r>
      <w:r w:rsidR="00756952">
        <w:rPr>
          <w:sz w:val="20"/>
          <w:szCs w:val="20"/>
        </w:rPr>
        <w:t xml:space="preserve">. </w:t>
      </w:r>
      <w:r>
        <w:rPr>
          <w:sz w:val="20"/>
          <w:szCs w:val="20"/>
        </w:rPr>
        <w:t xml:space="preserve"> </w:t>
      </w:r>
    </w:p>
    <w:p w:rsidR="002F777E" w:rsidRDefault="007D384E" w:rsidP="002F777E">
      <w:pPr>
        <w:pStyle w:val="NoSpacing"/>
        <w:numPr>
          <w:ilvl w:val="0"/>
          <w:numId w:val="6"/>
        </w:numPr>
        <w:rPr>
          <w:sz w:val="20"/>
          <w:szCs w:val="20"/>
        </w:rPr>
      </w:pPr>
      <w:r w:rsidRPr="00881944">
        <w:rPr>
          <w:sz w:val="20"/>
          <w:szCs w:val="20"/>
          <w:u w:val="single"/>
        </w:rPr>
        <w:t>Infrastructure Committee</w:t>
      </w:r>
      <w:r w:rsidR="00881944" w:rsidRPr="00881944">
        <w:rPr>
          <w:sz w:val="20"/>
          <w:szCs w:val="20"/>
          <w:u w:val="single"/>
        </w:rPr>
        <w:t>:</w:t>
      </w:r>
      <w:r w:rsidR="00756952">
        <w:rPr>
          <w:sz w:val="20"/>
          <w:szCs w:val="20"/>
        </w:rPr>
        <w:t xml:space="preserve"> No update but Dale stated that all assets for water needed turned into the EPA on Nov. 1</w:t>
      </w:r>
      <w:r w:rsidR="00756952" w:rsidRPr="00756952">
        <w:rPr>
          <w:sz w:val="20"/>
          <w:szCs w:val="20"/>
          <w:vertAlign w:val="superscript"/>
        </w:rPr>
        <w:t>st</w:t>
      </w:r>
      <w:r w:rsidR="00756952">
        <w:rPr>
          <w:sz w:val="20"/>
          <w:szCs w:val="20"/>
        </w:rPr>
        <w:t xml:space="preserve">. So that means, we should have a </w:t>
      </w:r>
      <w:r w:rsidR="003B6B88">
        <w:rPr>
          <w:sz w:val="20"/>
          <w:szCs w:val="20"/>
        </w:rPr>
        <w:t>good</w:t>
      </w:r>
      <w:r w:rsidR="00756952">
        <w:rPr>
          <w:sz w:val="20"/>
          <w:szCs w:val="20"/>
        </w:rPr>
        <w:t xml:space="preserve"> list moving forward to identify water</w:t>
      </w:r>
      <w:r w:rsidR="003B6B88">
        <w:rPr>
          <w:sz w:val="20"/>
          <w:szCs w:val="20"/>
        </w:rPr>
        <w:t xml:space="preserve"> assets in the county.</w:t>
      </w:r>
    </w:p>
    <w:p w:rsidR="007D384E" w:rsidRDefault="007D384E" w:rsidP="002F777E">
      <w:pPr>
        <w:pStyle w:val="NoSpacing"/>
        <w:numPr>
          <w:ilvl w:val="0"/>
          <w:numId w:val="6"/>
        </w:numPr>
        <w:rPr>
          <w:sz w:val="20"/>
          <w:szCs w:val="20"/>
        </w:rPr>
      </w:pPr>
      <w:r w:rsidRPr="00881944">
        <w:rPr>
          <w:sz w:val="20"/>
          <w:szCs w:val="20"/>
          <w:u w:val="single"/>
        </w:rPr>
        <w:t>Housing Committe</w:t>
      </w:r>
      <w:r w:rsidR="00881944" w:rsidRPr="00881944">
        <w:rPr>
          <w:sz w:val="20"/>
          <w:szCs w:val="20"/>
          <w:u w:val="single"/>
        </w:rPr>
        <w:t>e</w:t>
      </w:r>
      <w:r w:rsidR="003B6B88">
        <w:rPr>
          <w:sz w:val="20"/>
          <w:szCs w:val="20"/>
        </w:rPr>
        <w:t>: Aaron Timm reported that the Housing Study is moving forward for the countywide portion, but individual villages can opt in for a lower fee that they would pay for.  Payne and Paulding reps all showed interest in participating but needed to present to their councils first.</w:t>
      </w:r>
    </w:p>
    <w:p w:rsidR="003B6B88" w:rsidRDefault="003B6B88" w:rsidP="003B6B88">
      <w:pPr>
        <w:pStyle w:val="NoSpacing"/>
        <w:ind w:left="720"/>
        <w:rPr>
          <w:sz w:val="20"/>
          <w:szCs w:val="20"/>
        </w:rPr>
      </w:pPr>
      <w:r>
        <w:rPr>
          <w:sz w:val="20"/>
          <w:szCs w:val="20"/>
        </w:rPr>
        <w:t xml:space="preserve">Aaron noted that the housing consultant suggested studies </w:t>
      </w:r>
      <w:r w:rsidR="00D47740">
        <w:rPr>
          <w:sz w:val="20"/>
          <w:szCs w:val="20"/>
        </w:rPr>
        <w:t>for</w:t>
      </w:r>
      <w:r>
        <w:rPr>
          <w:sz w:val="20"/>
          <w:szCs w:val="20"/>
        </w:rPr>
        <w:t xml:space="preserve"> villages with more than one</w:t>
      </w:r>
      <w:r w:rsidR="00D47740">
        <w:rPr>
          <w:sz w:val="20"/>
          <w:szCs w:val="20"/>
        </w:rPr>
        <w:t xml:space="preserve"> main</w:t>
      </w:r>
      <w:r>
        <w:rPr>
          <w:sz w:val="20"/>
          <w:szCs w:val="20"/>
        </w:rPr>
        <w:t xml:space="preserve"> street, since most of the smaller villages have a good grasp on inventory already.</w:t>
      </w:r>
    </w:p>
    <w:p w:rsidR="00BF6738" w:rsidRPr="00A30C02" w:rsidRDefault="007D384E" w:rsidP="00A30C02">
      <w:pPr>
        <w:pStyle w:val="NoSpacing"/>
        <w:numPr>
          <w:ilvl w:val="0"/>
          <w:numId w:val="5"/>
        </w:numPr>
        <w:rPr>
          <w:i/>
          <w:sz w:val="20"/>
          <w:szCs w:val="20"/>
        </w:rPr>
      </w:pPr>
      <w:r w:rsidRPr="00A30C02">
        <w:rPr>
          <w:sz w:val="20"/>
          <w:szCs w:val="20"/>
          <w:u w:val="single"/>
        </w:rPr>
        <w:t>Quality of Life Committee</w:t>
      </w:r>
      <w:r w:rsidR="003B6B88" w:rsidRPr="00A30C02">
        <w:rPr>
          <w:sz w:val="20"/>
          <w:szCs w:val="20"/>
          <w:u w:val="single"/>
        </w:rPr>
        <w:t>:</w:t>
      </w:r>
      <w:r w:rsidR="003B6B88">
        <w:rPr>
          <w:sz w:val="20"/>
          <w:szCs w:val="20"/>
        </w:rPr>
        <w:t xml:space="preserve"> Mark Greenwood and John Daeger reported that they have </w:t>
      </w:r>
      <w:r w:rsidR="00A30C02">
        <w:rPr>
          <w:sz w:val="20"/>
          <w:szCs w:val="20"/>
        </w:rPr>
        <w:t xml:space="preserve">identified and </w:t>
      </w:r>
      <w:r w:rsidR="003B6B88">
        <w:rPr>
          <w:sz w:val="20"/>
          <w:szCs w:val="20"/>
        </w:rPr>
        <w:t xml:space="preserve">uploaded over 120 photos to Google Maps for the 39 out of the 41 park locations in the county. John reported that they have had over 15,000 hits of people viewing the photos, etc. just in the short time frame of </w:t>
      </w:r>
      <w:r w:rsidR="00A30C02">
        <w:rPr>
          <w:sz w:val="20"/>
          <w:szCs w:val="20"/>
        </w:rPr>
        <w:t xml:space="preserve">uploading. Erika W. commented that this came in handy when filling out the Capital Budget </w:t>
      </w:r>
      <w:r w:rsidR="00D47740">
        <w:rPr>
          <w:sz w:val="20"/>
          <w:szCs w:val="20"/>
        </w:rPr>
        <w:t>Application.</w:t>
      </w:r>
    </w:p>
    <w:p w:rsidR="00BF6738" w:rsidRPr="00F30576" w:rsidRDefault="00BF6738" w:rsidP="00BF6738">
      <w:pPr>
        <w:pStyle w:val="NoSpacing"/>
        <w:ind w:left="1440"/>
        <w:rPr>
          <w:i/>
          <w:sz w:val="20"/>
          <w:szCs w:val="20"/>
        </w:rPr>
      </w:pPr>
    </w:p>
    <w:p w:rsidR="002F777E" w:rsidRPr="00A30C02" w:rsidRDefault="00F30576" w:rsidP="002F777E">
      <w:pPr>
        <w:pStyle w:val="NoSpacing"/>
        <w:numPr>
          <w:ilvl w:val="0"/>
          <w:numId w:val="5"/>
        </w:numPr>
        <w:rPr>
          <w:sz w:val="20"/>
          <w:szCs w:val="20"/>
          <w:u w:val="single"/>
        </w:rPr>
      </w:pPr>
      <w:r w:rsidRPr="00A30C02">
        <w:rPr>
          <w:sz w:val="20"/>
          <w:szCs w:val="20"/>
          <w:u w:val="single"/>
        </w:rPr>
        <w:t>Marketing Committee</w:t>
      </w:r>
      <w:r w:rsidR="00A30C02">
        <w:rPr>
          <w:sz w:val="20"/>
          <w:szCs w:val="20"/>
          <w:u w:val="single"/>
        </w:rPr>
        <w:t>:</w:t>
      </w:r>
      <w:r w:rsidR="00A30C02">
        <w:rPr>
          <w:sz w:val="20"/>
          <w:szCs w:val="20"/>
        </w:rPr>
        <w:t xml:space="preserve"> Erika W. stated she plans to send out the Countywide Mailing this week (11-4-19) The brochure highlights the work the Vision Board is doing </w:t>
      </w:r>
      <w:r w:rsidR="00D47740">
        <w:rPr>
          <w:sz w:val="20"/>
          <w:szCs w:val="20"/>
        </w:rPr>
        <w:t>and</w:t>
      </w:r>
      <w:r w:rsidR="00A30C02">
        <w:rPr>
          <w:sz w:val="20"/>
          <w:szCs w:val="20"/>
        </w:rPr>
        <w:t xml:space="preserve"> asks for pledges for our cause.</w:t>
      </w:r>
    </w:p>
    <w:p w:rsidR="002F777E" w:rsidRDefault="002F777E" w:rsidP="002F777E">
      <w:pPr>
        <w:pStyle w:val="NoSpacing"/>
        <w:ind w:left="720"/>
        <w:rPr>
          <w:sz w:val="20"/>
          <w:szCs w:val="20"/>
        </w:rPr>
      </w:pPr>
    </w:p>
    <w:p w:rsidR="007D384E" w:rsidRPr="00F30576" w:rsidRDefault="007D384E" w:rsidP="000E73D8">
      <w:pPr>
        <w:pStyle w:val="NoSpacing"/>
        <w:rPr>
          <w:b/>
          <w:sz w:val="20"/>
          <w:szCs w:val="20"/>
        </w:rPr>
      </w:pPr>
      <w:r w:rsidRPr="007D384E">
        <w:rPr>
          <w:b/>
          <w:sz w:val="20"/>
          <w:szCs w:val="20"/>
        </w:rPr>
        <w:t>New Business:</w:t>
      </w:r>
    </w:p>
    <w:p w:rsidR="00A30C02" w:rsidRDefault="00A30C02" w:rsidP="00A30C02">
      <w:pPr>
        <w:pStyle w:val="NoSpacing"/>
        <w:rPr>
          <w:sz w:val="20"/>
          <w:szCs w:val="20"/>
        </w:rPr>
      </w:pPr>
    </w:p>
    <w:p w:rsidR="00A30C02" w:rsidRDefault="00A30C02" w:rsidP="00D47740">
      <w:pPr>
        <w:pStyle w:val="NoSpacing"/>
        <w:numPr>
          <w:ilvl w:val="0"/>
          <w:numId w:val="7"/>
        </w:numPr>
        <w:rPr>
          <w:sz w:val="20"/>
          <w:szCs w:val="20"/>
        </w:rPr>
      </w:pPr>
      <w:r>
        <w:rPr>
          <w:sz w:val="20"/>
          <w:szCs w:val="20"/>
        </w:rPr>
        <w:t>No New Business but just few comments…</w:t>
      </w:r>
    </w:p>
    <w:p w:rsidR="00A30C02" w:rsidRDefault="00A30C02" w:rsidP="00A30C02">
      <w:pPr>
        <w:pStyle w:val="NoSpacing"/>
        <w:rPr>
          <w:sz w:val="20"/>
          <w:szCs w:val="20"/>
        </w:rPr>
      </w:pPr>
    </w:p>
    <w:p w:rsidR="00A30C02" w:rsidRDefault="00A30C02" w:rsidP="00D47740">
      <w:pPr>
        <w:pStyle w:val="NoSpacing"/>
        <w:numPr>
          <w:ilvl w:val="0"/>
          <w:numId w:val="7"/>
        </w:numPr>
        <w:rPr>
          <w:sz w:val="20"/>
          <w:szCs w:val="20"/>
        </w:rPr>
      </w:pPr>
      <w:r>
        <w:rPr>
          <w:sz w:val="20"/>
          <w:szCs w:val="20"/>
        </w:rPr>
        <w:t xml:space="preserve">Lyn Collis asked if anyone else had run into issues with finding contractors to conduct (grant awarded) work. Payne received a grant from Nature Works to put in a restroom at one of their </w:t>
      </w:r>
      <w:proofErr w:type="gramStart"/>
      <w:r>
        <w:rPr>
          <w:sz w:val="20"/>
          <w:szCs w:val="20"/>
        </w:rPr>
        <w:t>parks</w:t>
      </w:r>
      <w:proofErr w:type="gramEnd"/>
      <w:r>
        <w:rPr>
          <w:sz w:val="20"/>
          <w:szCs w:val="20"/>
        </w:rPr>
        <w:t xml:space="preserve"> </w:t>
      </w:r>
      <w:r w:rsidR="00D47740">
        <w:rPr>
          <w:sz w:val="20"/>
          <w:szCs w:val="20"/>
        </w:rPr>
        <w:t xml:space="preserve">but </w:t>
      </w:r>
      <w:r>
        <w:rPr>
          <w:sz w:val="20"/>
          <w:szCs w:val="20"/>
        </w:rPr>
        <w:t>they are having issues finding contractors to do the work for $70,000. Aaron Timm stated he had a list of contractors and would forward to Lyn.</w:t>
      </w:r>
    </w:p>
    <w:p w:rsidR="00A30C02" w:rsidRDefault="00A30C02" w:rsidP="00A30C02">
      <w:pPr>
        <w:pStyle w:val="NoSpacing"/>
        <w:rPr>
          <w:sz w:val="20"/>
          <w:szCs w:val="20"/>
        </w:rPr>
      </w:pPr>
    </w:p>
    <w:p w:rsidR="00A30C02" w:rsidRPr="00D47740" w:rsidRDefault="00A30C02" w:rsidP="00A30C02">
      <w:pPr>
        <w:pStyle w:val="NoSpacing"/>
        <w:numPr>
          <w:ilvl w:val="0"/>
          <w:numId w:val="7"/>
        </w:numPr>
        <w:rPr>
          <w:sz w:val="20"/>
          <w:szCs w:val="20"/>
        </w:rPr>
      </w:pPr>
      <w:r>
        <w:rPr>
          <w:sz w:val="20"/>
          <w:szCs w:val="20"/>
        </w:rPr>
        <w:t xml:space="preserve">Gary </w:t>
      </w:r>
      <w:proofErr w:type="spellStart"/>
      <w:r>
        <w:rPr>
          <w:sz w:val="20"/>
          <w:szCs w:val="20"/>
        </w:rPr>
        <w:t>Mabis</w:t>
      </w:r>
      <w:proofErr w:type="spellEnd"/>
      <w:r>
        <w:rPr>
          <w:sz w:val="20"/>
          <w:szCs w:val="20"/>
        </w:rPr>
        <w:t xml:space="preserve"> with the Paulding County Parks District</w:t>
      </w:r>
      <w:r w:rsidR="00D47740">
        <w:rPr>
          <w:sz w:val="20"/>
          <w:szCs w:val="20"/>
        </w:rPr>
        <w:t xml:space="preserve"> stated that they have been given permission to make updates to Rochester Park on old 424 and stated that Marsha Pond donated native prairie grass, so they can spread around the site to look more appealing, plus keep maintenance down. He projects this will be complete mid-summer.</w:t>
      </w:r>
    </w:p>
    <w:p w:rsidR="00A30C02" w:rsidRDefault="00A30C02" w:rsidP="00A30C02">
      <w:pPr>
        <w:pStyle w:val="NoSpacing"/>
        <w:rPr>
          <w:sz w:val="20"/>
          <w:szCs w:val="20"/>
        </w:rPr>
      </w:pPr>
    </w:p>
    <w:p w:rsidR="00A30C02" w:rsidRDefault="00A30C02" w:rsidP="00D47740">
      <w:pPr>
        <w:pStyle w:val="NoSpacing"/>
        <w:numPr>
          <w:ilvl w:val="0"/>
          <w:numId w:val="7"/>
        </w:numPr>
        <w:rPr>
          <w:sz w:val="20"/>
          <w:szCs w:val="20"/>
        </w:rPr>
      </w:pPr>
      <w:r>
        <w:rPr>
          <w:sz w:val="20"/>
          <w:szCs w:val="20"/>
        </w:rPr>
        <w:t>Lisa McClure with the Paulding County Area Foundation stated that the dead</w:t>
      </w:r>
      <w:r w:rsidR="00777402">
        <w:rPr>
          <w:sz w:val="20"/>
          <w:szCs w:val="20"/>
        </w:rPr>
        <w:t>line for grants through the Foundation is Nov. 14</w:t>
      </w:r>
      <w:r w:rsidR="00777402" w:rsidRPr="00777402">
        <w:rPr>
          <w:sz w:val="20"/>
          <w:szCs w:val="20"/>
          <w:vertAlign w:val="superscript"/>
        </w:rPr>
        <w:t>th</w:t>
      </w:r>
      <w:r w:rsidR="00777402">
        <w:rPr>
          <w:sz w:val="20"/>
          <w:szCs w:val="20"/>
        </w:rPr>
        <w:t>. She also mentioned that the big project she currently is working on is the creation of a Grover Hill Library Branch.</w:t>
      </w:r>
    </w:p>
    <w:p w:rsidR="00777402" w:rsidRDefault="00777402" w:rsidP="00A30C02">
      <w:pPr>
        <w:pStyle w:val="NoSpacing"/>
        <w:rPr>
          <w:sz w:val="20"/>
          <w:szCs w:val="20"/>
        </w:rPr>
      </w:pPr>
    </w:p>
    <w:p w:rsidR="00777402" w:rsidRDefault="00777402" w:rsidP="00D47740">
      <w:pPr>
        <w:pStyle w:val="NoSpacing"/>
        <w:numPr>
          <w:ilvl w:val="0"/>
          <w:numId w:val="7"/>
        </w:numPr>
        <w:rPr>
          <w:sz w:val="20"/>
          <w:szCs w:val="20"/>
        </w:rPr>
      </w:pPr>
      <w:proofErr w:type="spellStart"/>
      <w:r>
        <w:rPr>
          <w:sz w:val="20"/>
          <w:szCs w:val="20"/>
        </w:rPr>
        <w:t>Deedi</w:t>
      </w:r>
      <w:proofErr w:type="spellEnd"/>
      <w:r>
        <w:rPr>
          <w:sz w:val="20"/>
          <w:szCs w:val="20"/>
        </w:rPr>
        <w:t xml:space="preserve"> Miller with Oakwood stated that their street project throughout the village will begin soon, but she didn’t have a definite date. The project is similar </w:t>
      </w:r>
      <w:r w:rsidR="00D47740">
        <w:rPr>
          <w:sz w:val="20"/>
          <w:szCs w:val="20"/>
        </w:rPr>
        <w:t xml:space="preserve">in </w:t>
      </w:r>
      <w:r>
        <w:rPr>
          <w:sz w:val="20"/>
          <w:szCs w:val="20"/>
        </w:rPr>
        <w:t xml:space="preserve">nature to what was done in Melrose and it looks </w:t>
      </w:r>
      <w:proofErr w:type="gramStart"/>
      <w:r>
        <w:rPr>
          <w:sz w:val="20"/>
          <w:szCs w:val="20"/>
        </w:rPr>
        <w:t>really nice</w:t>
      </w:r>
      <w:proofErr w:type="gramEnd"/>
      <w:r>
        <w:rPr>
          <w:sz w:val="20"/>
          <w:szCs w:val="20"/>
        </w:rPr>
        <w:t>.</w:t>
      </w:r>
    </w:p>
    <w:p w:rsidR="00777402" w:rsidRDefault="00777402" w:rsidP="00A30C02">
      <w:pPr>
        <w:pStyle w:val="NoSpacing"/>
        <w:rPr>
          <w:sz w:val="20"/>
          <w:szCs w:val="20"/>
        </w:rPr>
      </w:pPr>
    </w:p>
    <w:p w:rsidR="00777402" w:rsidRDefault="00777402" w:rsidP="00D47740">
      <w:pPr>
        <w:pStyle w:val="NoSpacing"/>
        <w:numPr>
          <w:ilvl w:val="0"/>
          <w:numId w:val="7"/>
        </w:numPr>
        <w:rPr>
          <w:sz w:val="20"/>
          <w:szCs w:val="20"/>
        </w:rPr>
      </w:pPr>
      <w:r>
        <w:rPr>
          <w:sz w:val="20"/>
          <w:szCs w:val="20"/>
        </w:rPr>
        <w:t>Mikayla Pieper with the Paulding Chamber stated that they will be holding a seminar with the Ohio EPA on November 26</w:t>
      </w:r>
      <w:r w:rsidRPr="00777402">
        <w:rPr>
          <w:sz w:val="20"/>
          <w:szCs w:val="20"/>
          <w:vertAlign w:val="superscript"/>
        </w:rPr>
        <w:t>th</w:t>
      </w:r>
      <w:r>
        <w:rPr>
          <w:sz w:val="20"/>
          <w:szCs w:val="20"/>
        </w:rPr>
        <w:t xml:space="preserve"> at 8am. It’s their Success in 60 Series. This is a free event and all village reps</w:t>
      </w:r>
      <w:r w:rsidR="00D47740">
        <w:rPr>
          <w:sz w:val="20"/>
          <w:szCs w:val="20"/>
        </w:rPr>
        <w:t>/</w:t>
      </w:r>
      <w:proofErr w:type="gramStart"/>
      <w:r w:rsidR="00D47740">
        <w:rPr>
          <w:sz w:val="20"/>
          <w:szCs w:val="20"/>
        </w:rPr>
        <w:t xml:space="preserve">public </w:t>
      </w:r>
      <w:r>
        <w:rPr>
          <w:sz w:val="20"/>
          <w:szCs w:val="20"/>
        </w:rPr>
        <w:t xml:space="preserve"> are</w:t>
      </w:r>
      <w:proofErr w:type="gramEnd"/>
      <w:r>
        <w:rPr>
          <w:sz w:val="20"/>
          <w:szCs w:val="20"/>
        </w:rPr>
        <w:t xml:space="preserve"> encouraged to attend to gather extremely informative info.</w:t>
      </w:r>
    </w:p>
    <w:p w:rsidR="00D47740" w:rsidRDefault="00D47740" w:rsidP="00D47740">
      <w:pPr>
        <w:pStyle w:val="NoSpacing"/>
        <w:rPr>
          <w:sz w:val="20"/>
          <w:szCs w:val="20"/>
        </w:rPr>
      </w:pPr>
    </w:p>
    <w:p w:rsidR="00777402" w:rsidRPr="00D47740" w:rsidRDefault="00777402" w:rsidP="00A30C02">
      <w:pPr>
        <w:pStyle w:val="NoSpacing"/>
        <w:numPr>
          <w:ilvl w:val="0"/>
          <w:numId w:val="7"/>
        </w:numPr>
        <w:rPr>
          <w:sz w:val="20"/>
          <w:szCs w:val="20"/>
        </w:rPr>
      </w:pPr>
      <w:r>
        <w:rPr>
          <w:sz w:val="20"/>
          <w:szCs w:val="20"/>
        </w:rPr>
        <w:t>She also noted that he Shop the Square event is coming up</w:t>
      </w:r>
      <w:r w:rsidR="00B23865">
        <w:rPr>
          <w:sz w:val="20"/>
          <w:szCs w:val="20"/>
        </w:rPr>
        <w:t>….</w:t>
      </w:r>
      <w:r>
        <w:rPr>
          <w:noProof/>
          <w:sz w:val="20"/>
          <w:szCs w:val="20"/>
        </w:rPr>
        <w:drawing>
          <wp:inline distT="0" distB="0" distL="0" distR="0">
            <wp:extent cx="3779848" cy="3185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p the square 1.PNG"/>
                    <pic:cNvPicPr/>
                  </pic:nvPicPr>
                  <pic:blipFill>
                    <a:blip r:embed="rId6">
                      <a:extLst>
                        <a:ext uri="{28A0092B-C50C-407E-A947-70E740481C1C}">
                          <a14:useLocalDpi xmlns:a14="http://schemas.microsoft.com/office/drawing/2010/main" val="0"/>
                        </a:ext>
                      </a:extLst>
                    </a:blip>
                    <a:stretch>
                      <a:fillRect/>
                    </a:stretch>
                  </pic:blipFill>
                  <pic:spPr>
                    <a:xfrm>
                      <a:off x="0" y="0"/>
                      <a:ext cx="3779848" cy="3185436"/>
                    </a:xfrm>
                    <a:prstGeom prst="rect">
                      <a:avLst/>
                    </a:prstGeom>
                  </pic:spPr>
                </pic:pic>
              </a:graphicData>
            </a:graphic>
          </wp:inline>
        </w:drawing>
      </w:r>
    </w:p>
    <w:p w:rsidR="00A30C02" w:rsidRDefault="00A30C02" w:rsidP="00A30C02">
      <w:pPr>
        <w:pStyle w:val="NoSpacing"/>
        <w:rPr>
          <w:sz w:val="20"/>
          <w:szCs w:val="20"/>
        </w:rPr>
      </w:pPr>
    </w:p>
    <w:p w:rsidR="00777402" w:rsidRDefault="00777402" w:rsidP="00B23865">
      <w:pPr>
        <w:pStyle w:val="NoSpacing"/>
        <w:numPr>
          <w:ilvl w:val="0"/>
          <w:numId w:val="7"/>
        </w:numPr>
        <w:rPr>
          <w:sz w:val="20"/>
          <w:szCs w:val="20"/>
        </w:rPr>
      </w:pPr>
      <w:r>
        <w:rPr>
          <w:sz w:val="20"/>
          <w:szCs w:val="20"/>
        </w:rPr>
        <w:lastRenderedPageBreak/>
        <w:t xml:space="preserve">Lyn Collis with Payne noted the next phase of the Safe Route to Schools would begin soon. </w:t>
      </w:r>
    </w:p>
    <w:p w:rsidR="00B23865" w:rsidRDefault="00B23865" w:rsidP="00B23865">
      <w:pPr>
        <w:pStyle w:val="NoSpacing"/>
        <w:rPr>
          <w:sz w:val="20"/>
          <w:szCs w:val="20"/>
        </w:rPr>
      </w:pPr>
    </w:p>
    <w:p w:rsidR="00777402" w:rsidRDefault="009862AC" w:rsidP="00A30C02">
      <w:pPr>
        <w:pStyle w:val="NoSpacing"/>
        <w:numPr>
          <w:ilvl w:val="0"/>
          <w:numId w:val="7"/>
        </w:numPr>
        <w:rPr>
          <w:sz w:val="20"/>
          <w:szCs w:val="20"/>
        </w:rPr>
      </w:pPr>
      <w:r>
        <w:rPr>
          <w:sz w:val="20"/>
          <w:szCs w:val="20"/>
        </w:rPr>
        <w:t>Village of Payne also just wrapped up a $108,000 Asphalt project</w:t>
      </w:r>
    </w:p>
    <w:p w:rsidR="00B23865" w:rsidRPr="00B23865" w:rsidRDefault="00B23865" w:rsidP="00B23865">
      <w:pPr>
        <w:pStyle w:val="NoSpacing"/>
        <w:rPr>
          <w:sz w:val="20"/>
          <w:szCs w:val="20"/>
        </w:rPr>
      </w:pPr>
    </w:p>
    <w:p w:rsidR="00777402" w:rsidRDefault="00777402" w:rsidP="00A30C02">
      <w:pPr>
        <w:pStyle w:val="NoSpacing"/>
        <w:numPr>
          <w:ilvl w:val="0"/>
          <w:numId w:val="7"/>
        </w:numPr>
        <w:rPr>
          <w:sz w:val="20"/>
          <w:szCs w:val="20"/>
        </w:rPr>
      </w:pPr>
      <w:r>
        <w:rPr>
          <w:sz w:val="20"/>
          <w:szCs w:val="20"/>
        </w:rPr>
        <w:t>December 14</w:t>
      </w:r>
      <w:r w:rsidRPr="00777402">
        <w:rPr>
          <w:sz w:val="20"/>
          <w:szCs w:val="20"/>
          <w:vertAlign w:val="superscript"/>
        </w:rPr>
        <w:t>th</w:t>
      </w:r>
      <w:r>
        <w:rPr>
          <w:sz w:val="20"/>
          <w:szCs w:val="20"/>
        </w:rPr>
        <w:t xml:space="preserve"> is the Jolly Jamboree in Payne</w:t>
      </w:r>
    </w:p>
    <w:p w:rsidR="00B23865" w:rsidRPr="00B23865" w:rsidRDefault="00B23865" w:rsidP="00B23865">
      <w:pPr>
        <w:pStyle w:val="NoSpacing"/>
        <w:rPr>
          <w:sz w:val="20"/>
          <w:szCs w:val="20"/>
        </w:rPr>
      </w:pPr>
    </w:p>
    <w:p w:rsidR="00777402" w:rsidRDefault="00777402" w:rsidP="00B23865">
      <w:pPr>
        <w:pStyle w:val="NoSpacing"/>
        <w:numPr>
          <w:ilvl w:val="0"/>
          <w:numId w:val="7"/>
        </w:numPr>
        <w:rPr>
          <w:sz w:val="20"/>
          <w:szCs w:val="20"/>
        </w:rPr>
      </w:pPr>
      <w:r>
        <w:rPr>
          <w:sz w:val="20"/>
          <w:szCs w:val="20"/>
        </w:rPr>
        <w:t>John Daeger of Broughton noted that on Nov. 19</w:t>
      </w:r>
      <w:r w:rsidRPr="00777402">
        <w:rPr>
          <w:sz w:val="20"/>
          <w:szCs w:val="20"/>
          <w:vertAlign w:val="superscript"/>
        </w:rPr>
        <w:t>th</w:t>
      </w:r>
      <w:r>
        <w:rPr>
          <w:sz w:val="20"/>
          <w:szCs w:val="20"/>
        </w:rPr>
        <w:t xml:space="preserve"> the Paulding Landmark would award the bid for a property that has been abandoned for over 40 years. He said he knows of several bids that have been submitted. </w:t>
      </w:r>
    </w:p>
    <w:p w:rsidR="00777402" w:rsidRDefault="00777402" w:rsidP="00A30C02">
      <w:pPr>
        <w:pStyle w:val="NoSpacing"/>
        <w:rPr>
          <w:sz w:val="20"/>
          <w:szCs w:val="20"/>
        </w:rPr>
      </w:pPr>
    </w:p>
    <w:p w:rsidR="00A30C02" w:rsidRDefault="00777402" w:rsidP="00B23865">
      <w:pPr>
        <w:pStyle w:val="NoSpacing"/>
        <w:numPr>
          <w:ilvl w:val="0"/>
          <w:numId w:val="7"/>
        </w:numPr>
        <w:rPr>
          <w:sz w:val="20"/>
          <w:szCs w:val="20"/>
        </w:rPr>
      </w:pPr>
      <w:r>
        <w:rPr>
          <w:sz w:val="20"/>
          <w:szCs w:val="20"/>
        </w:rPr>
        <w:t>Mark Greenwood from Antwerp stated that for 2020 he’d really like to see us building a Communication Platform and find a place to house all our recreational assets on a website. It’s yet to be determined which organization would be best to house this valuable data</w:t>
      </w:r>
      <w:r w:rsidR="00B23865">
        <w:rPr>
          <w:sz w:val="20"/>
          <w:szCs w:val="20"/>
        </w:rPr>
        <w:t xml:space="preserve"> but we concluded this should be listed as one of our goals for 2020.</w:t>
      </w:r>
    </w:p>
    <w:p w:rsidR="00777402" w:rsidRDefault="00777402" w:rsidP="00A30C02">
      <w:pPr>
        <w:pStyle w:val="NoSpacing"/>
        <w:rPr>
          <w:sz w:val="20"/>
          <w:szCs w:val="20"/>
        </w:rPr>
      </w:pPr>
    </w:p>
    <w:p w:rsidR="00777402" w:rsidRDefault="00777402" w:rsidP="00B23865">
      <w:pPr>
        <w:pStyle w:val="NoSpacing"/>
        <w:numPr>
          <w:ilvl w:val="0"/>
          <w:numId w:val="7"/>
        </w:numPr>
        <w:rPr>
          <w:sz w:val="20"/>
          <w:szCs w:val="20"/>
        </w:rPr>
      </w:pPr>
      <w:r>
        <w:rPr>
          <w:sz w:val="20"/>
          <w:szCs w:val="20"/>
        </w:rPr>
        <w:t>Dale Goebel with the Village of Paulding said Phase 3 of the Sewer Separation Project will soon begin.</w:t>
      </w:r>
    </w:p>
    <w:p w:rsidR="00777402" w:rsidRDefault="00777402" w:rsidP="00A30C02">
      <w:pPr>
        <w:pStyle w:val="NoSpacing"/>
        <w:rPr>
          <w:sz w:val="20"/>
          <w:szCs w:val="20"/>
        </w:rPr>
      </w:pPr>
    </w:p>
    <w:p w:rsidR="00777402" w:rsidRDefault="00777402" w:rsidP="00B23865">
      <w:pPr>
        <w:pStyle w:val="NoSpacing"/>
        <w:numPr>
          <w:ilvl w:val="0"/>
          <w:numId w:val="7"/>
        </w:numPr>
        <w:rPr>
          <w:sz w:val="20"/>
          <w:szCs w:val="20"/>
        </w:rPr>
      </w:pPr>
      <w:r>
        <w:rPr>
          <w:sz w:val="20"/>
          <w:szCs w:val="20"/>
        </w:rPr>
        <w:t>Jerry Zielke with the Paulding Co. Economic Development Office noted the ED Banquet was coming up November 12</w:t>
      </w:r>
      <w:r w:rsidRPr="00777402">
        <w:rPr>
          <w:sz w:val="20"/>
          <w:szCs w:val="20"/>
          <w:vertAlign w:val="superscript"/>
        </w:rPr>
        <w:t>th</w:t>
      </w:r>
      <w:r>
        <w:rPr>
          <w:sz w:val="20"/>
          <w:szCs w:val="20"/>
        </w:rPr>
        <w:t xml:space="preserve"> at Grant’s Reception Hall in Antwerp at 5:30pm</w:t>
      </w:r>
    </w:p>
    <w:p w:rsidR="00777402" w:rsidRDefault="00777402" w:rsidP="00A30C02">
      <w:pPr>
        <w:pStyle w:val="NoSpacing"/>
        <w:rPr>
          <w:sz w:val="20"/>
          <w:szCs w:val="20"/>
        </w:rPr>
      </w:pPr>
    </w:p>
    <w:p w:rsidR="009862AC" w:rsidRDefault="00B23865" w:rsidP="00B23865">
      <w:pPr>
        <w:pStyle w:val="NoSpacing"/>
        <w:numPr>
          <w:ilvl w:val="0"/>
          <w:numId w:val="7"/>
        </w:numPr>
        <w:rPr>
          <w:sz w:val="20"/>
          <w:szCs w:val="20"/>
        </w:rPr>
      </w:pPr>
      <w:r>
        <w:rPr>
          <w:sz w:val="20"/>
          <w:szCs w:val="20"/>
        </w:rPr>
        <w:t>Jerry Zielke</w:t>
      </w:r>
      <w:r w:rsidR="009862AC">
        <w:rPr>
          <w:sz w:val="20"/>
          <w:szCs w:val="20"/>
        </w:rPr>
        <w:t xml:space="preserve"> noted that a group of locals located a traveling stage that someone wanted to give away. It does need work though. </w:t>
      </w:r>
    </w:p>
    <w:p w:rsidR="009862AC" w:rsidRDefault="009862AC" w:rsidP="00A30C02">
      <w:pPr>
        <w:pStyle w:val="NoSpacing"/>
        <w:rPr>
          <w:sz w:val="20"/>
          <w:szCs w:val="20"/>
        </w:rPr>
      </w:pPr>
    </w:p>
    <w:p w:rsidR="007D384E" w:rsidRDefault="009862AC" w:rsidP="000E73D8">
      <w:pPr>
        <w:pStyle w:val="NoSpacing"/>
        <w:rPr>
          <w:sz w:val="20"/>
          <w:szCs w:val="20"/>
        </w:rPr>
      </w:pPr>
      <w:r>
        <w:rPr>
          <w:sz w:val="20"/>
          <w:szCs w:val="20"/>
        </w:rPr>
        <w:t xml:space="preserve">A motion to </w:t>
      </w:r>
      <w:r w:rsidR="00B23865">
        <w:rPr>
          <w:sz w:val="20"/>
          <w:szCs w:val="20"/>
        </w:rPr>
        <w:t>a</w:t>
      </w:r>
      <w:r>
        <w:rPr>
          <w:sz w:val="20"/>
          <w:szCs w:val="20"/>
        </w:rPr>
        <w:t>djourn made by Lisa McClure and seconded by Jerry Zielke</w:t>
      </w:r>
      <w:proofErr w:type="gramStart"/>
      <w:r>
        <w:rPr>
          <w:sz w:val="20"/>
          <w:szCs w:val="20"/>
        </w:rPr>
        <w:t>….</w:t>
      </w:r>
      <w:r w:rsidR="007D384E">
        <w:rPr>
          <w:sz w:val="20"/>
          <w:szCs w:val="20"/>
        </w:rPr>
        <w:t>Meeting</w:t>
      </w:r>
      <w:proofErr w:type="gramEnd"/>
      <w:r w:rsidR="007D384E">
        <w:rPr>
          <w:sz w:val="20"/>
          <w:szCs w:val="20"/>
        </w:rPr>
        <w:t xml:space="preserve"> Adjourned</w:t>
      </w:r>
    </w:p>
    <w:p w:rsidR="007D384E" w:rsidRDefault="007D384E" w:rsidP="000E73D8">
      <w:pPr>
        <w:pStyle w:val="NoSpacing"/>
        <w:rPr>
          <w:sz w:val="20"/>
          <w:szCs w:val="20"/>
        </w:rPr>
      </w:pPr>
    </w:p>
    <w:p w:rsidR="007D384E" w:rsidRDefault="007D384E" w:rsidP="000E73D8">
      <w:pPr>
        <w:pStyle w:val="NoSpacing"/>
        <w:rPr>
          <w:sz w:val="20"/>
          <w:szCs w:val="20"/>
        </w:rPr>
      </w:pPr>
    </w:p>
    <w:p w:rsidR="007D384E" w:rsidRPr="007D384E" w:rsidRDefault="007D384E" w:rsidP="007D384E">
      <w:pPr>
        <w:pStyle w:val="NoSpacing"/>
        <w:jc w:val="center"/>
        <w:rPr>
          <w:b/>
          <w:sz w:val="20"/>
          <w:szCs w:val="20"/>
        </w:rPr>
      </w:pPr>
      <w:r w:rsidRPr="007D384E">
        <w:rPr>
          <w:b/>
          <w:sz w:val="20"/>
          <w:szCs w:val="20"/>
        </w:rPr>
        <w:t xml:space="preserve">Meeting Scheduled </w:t>
      </w:r>
      <w:r w:rsidR="009862AC">
        <w:rPr>
          <w:b/>
          <w:sz w:val="20"/>
          <w:szCs w:val="20"/>
        </w:rPr>
        <w:t>December 2</w:t>
      </w:r>
      <w:r w:rsidR="009862AC" w:rsidRPr="009862AC">
        <w:rPr>
          <w:b/>
          <w:sz w:val="20"/>
          <w:szCs w:val="20"/>
          <w:vertAlign w:val="superscript"/>
        </w:rPr>
        <w:t>nd</w:t>
      </w:r>
      <w:r w:rsidR="009862AC">
        <w:rPr>
          <w:b/>
          <w:sz w:val="20"/>
          <w:szCs w:val="20"/>
        </w:rPr>
        <w:t xml:space="preserve"> </w:t>
      </w:r>
      <w:r w:rsidR="00B23865">
        <w:rPr>
          <w:b/>
          <w:sz w:val="20"/>
          <w:szCs w:val="20"/>
        </w:rPr>
        <w:t>…. Location</w:t>
      </w:r>
      <w:bookmarkStart w:id="0" w:name="_GoBack"/>
      <w:bookmarkEnd w:id="0"/>
      <w:r w:rsidR="009862AC">
        <w:rPr>
          <w:b/>
          <w:sz w:val="20"/>
          <w:szCs w:val="20"/>
        </w:rPr>
        <w:t xml:space="preserve"> to be Determined but tentatively set for in Grover Hill. </w:t>
      </w:r>
    </w:p>
    <w:p w:rsidR="007D384E" w:rsidRPr="000E73D8" w:rsidRDefault="007D384E" w:rsidP="000E73D8">
      <w:pPr>
        <w:pStyle w:val="NoSpacing"/>
        <w:rPr>
          <w:sz w:val="20"/>
          <w:szCs w:val="20"/>
        </w:rPr>
      </w:pPr>
    </w:p>
    <w:sectPr w:rsidR="007D384E" w:rsidRPr="000E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CF0"/>
    <w:multiLevelType w:val="hybridMultilevel"/>
    <w:tmpl w:val="5A08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3CF9"/>
    <w:multiLevelType w:val="hybridMultilevel"/>
    <w:tmpl w:val="A68A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7879"/>
    <w:multiLevelType w:val="hybridMultilevel"/>
    <w:tmpl w:val="0AA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5C2B"/>
    <w:multiLevelType w:val="hybridMultilevel"/>
    <w:tmpl w:val="2FC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04E66"/>
    <w:multiLevelType w:val="hybridMultilevel"/>
    <w:tmpl w:val="E50E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F34C5"/>
    <w:multiLevelType w:val="hybridMultilevel"/>
    <w:tmpl w:val="63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13F98"/>
    <w:multiLevelType w:val="hybridMultilevel"/>
    <w:tmpl w:val="F0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A6755"/>
    <w:rsid w:val="000E5198"/>
    <w:rsid w:val="000E73D8"/>
    <w:rsid w:val="00123F68"/>
    <w:rsid w:val="001F3AAD"/>
    <w:rsid w:val="00217CBA"/>
    <w:rsid w:val="002429E9"/>
    <w:rsid w:val="00256AE6"/>
    <w:rsid w:val="002A12BC"/>
    <w:rsid w:val="002F777E"/>
    <w:rsid w:val="0032294E"/>
    <w:rsid w:val="003B6B88"/>
    <w:rsid w:val="00626883"/>
    <w:rsid w:val="00756952"/>
    <w:rsid w:val="00777402"/>
    <w:rsid w:val="00782D8C"/>
    <w:rsid w:val="007D384E"/>
    <w:rsid w:val="008358AB"/>
    <w:rsid w:val="00865CC4"/>
    <w:rsid w:val="0087301D"/>
    <w:rsid w:val="00881944"/>
    <w:rsid w:val="00901F87"/>
    <w:rsid w:val="009862AC"/>
    <w:rsid w:val="009E3267"/>
    <w:rsid w:val="00A30C02"/>
    <w:rsid w:val="00AB5569"/>
    <w:rsid w:val="00AD2DA2"/>
    <w:rsid w:val="00B23865"/>
    <w:rsid w:val="00BC070A"/>
    <w:rsid w:val="00BF6738"/>
    <w:rsid w:val="00D47740"/>
    <w:rsid w:val="00D71CD3"/>
    <w:rsid w:val="00E928E5"/>
    <w:rsid w:val="00EF074F"/>
    <w:rsid w:val="00F04546"/>
    <w:rsid w:val="00F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2112"/>
  <w15:chartTrackingRefBased/>
  <w15:docId w15:val="{6607B4DA-B6F1-4D76-9ECA-B5D5AAD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D8"/>
    <w:pPr>
      <w:spacing w:after="0" w:line="240" w:lineRule="auto"/>
    </w:pPr>
  </w:style>
  <w:style w:type="paragraph" w:styleId="BalloonText">
    <w:name w:val="Balloon Text"/>
    <w:basedOn w:val="Normal"/>
    <w:link w:val="BalloonTextChar"/>
    <w:uiPriority w:val="99"/>
    <w:semiHidden/>
    <w:unhideWhenUsed/>
    <w:rsid w:val="0086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4"/>
    <w:rPr>
      <w:rFonts w:ascii="Segoe UI" w:hAnsi="Segoe UI" w:cs="Segoe UI"/>
      <w:sz w:val="18"/>
      <w:szCs w:val="18"/>
    </w:rPr>
  </w:style>
  <w:style w:type="paragraph" w:styleId="ListParagraph">
    <w:name w:val="List Paragraph"/>
    <w:basedOn w:val="Normal"/>
    <w:uiPriority w:val="34"/>
    <w:qFormat/>
    <w:rsid w:val="00D4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5</cp:revision>
  <dcterms:created xsi:type="dcterms:W3CDTF">2019-11-06T12:39:00Z</dcterms:created>
  <dcterms:modified xsi:type="dcterms:W3CDTF">2019-11-06T14:42:00Z</dcterms:modified>
</cp:coreProperties>
</file>